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FBA" w:rsidRPr="001B6C85" w:rsidRDefault="00B4283C" w:rsidP="00A120CC">
      <w:pPr>
        <w:jc w:val="center"/>
        <w:rPr>
          <w:rFonts w:ascii="Times New Roman" w:hAnsi="Times New Roman" w:cs="Times New Roman"/>
          <w:color w:val="C45911" w:themeColor="accent2" w:themeShade="BF"/>
          <w:sz w:val="32"/>
          <w:szCs w:val="32"/>
        </w:rPr>
      </w:pPr>
      <w:r w:rsidRPr="001B6C85">
        <w:rPr>
          <w:rFonts w:ascii="Times New Roman" w:hAnsi="Times New Roman" w:cs="Times New Roman"/>
          <w:color w:val="C45911" w:themeColor="accent2" w:themeShade="BF"/>
          <w:sz w:val="32"/>
          <w:szCs w:val="32"/>
        </w:rPr>
        <w:t xml:space="preserve">РОЛЬ </w:t>
      </w:r>
      <w:r w:rsidR="00085F50" w:rsidRPr="001B6C85">
        <w:rPr>
          <w:rFonts w:ascii="Times New Roman" w:hAnsi="Times New Roman" w:cs="Times New Roman"/>
          <w:color w:val="C45911" w:themeColor="accent2" w:themeShade="BF"/>
          <w:sz w:val="32"/>
          <w:szCs w:val="32"/>
        </w:rPr>
        <w:t>ТЕХНОЛОГИИ</w:t>
      </w:r>
      <w:r w:rsidR="00A120CC" w:rsidRPr="001B6C85">
        <w:rPr>
          <w:rFonts w:ascii="Times New Roman" w:hAnsi="Times New Roman" w:cs="Times New Roman"/>
          <w:color w:val="C45911" w:themeColor="accent2" w:themeShade="BF"/>
          <w:sz w:val="32"/>
          <w:szCs w:val="32"/>
        </w:rPr>
        <w:t xml:space="preserve"> ВОСКОБОВИЧА</w:t>
      </w:r>
      <w:r w:rsidRPr="001B6C85">
        <w:rPr>
          <w:rFonts w:ascii="Times New Roman" w:hAnsi="Times New Roman" w:cs="Times New Roman"/>
          <w:color w:val="C45911" w:themeColor="accent2" w:themeShade="BF"/>
          <w:sz w:val="32"/>
          <w:szCs w:val="32"/>
        </w:rPr>
        <w:t xml:space="preserve"> В РАЗВИТИИ ДЕТЕЙ С НАРУШЕНИЯМИ ЗРЕНИЯ</w:t>
      </w:r>
    </w:p>
    <w:p w:rsidR="00A120CC" w:rsidRDefault="00A120CC" w:rsidP="004D6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имеющим нарушения зрения жизненно необходимы разносторонняя помощь и поддержка. Их нужно научить видеть этот мир, замечать, чувствовать, воспринимать все, что нас окружает.</w:t>
      </w:r>
    </w:p>
    <w:p w:rsidR="00A120CC" w:rsidRDefault="00A120CC" w:rsidP="004D6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 зрения влияет на формирование зрительных представлений об окружающем мире, на развитие наглядно-образного мышления и зрительного восприятия детей. Ребята путаются в определении формы, цвета, величины и пространственного расположения предметов, тяжело овладевают практическими навыками, им трудно ориентироваться, особенно в пространстве. Для них характерны недостатки развития движений, малая двигательная активность, медлительность действий</w:t>
      </w:r>
      <w:r w:rsidR="004D630B">
        <w:rPr>
          <w:rFonts w:ascii="Times New Roman" w:hAnsi="Times New Roman" w:cs="Times New Roman"/>
          <w:sz w:val="28"/>
          <w:szCs w:val="28"/>
        </w:rPr>
        <w:t xml:space="preserve">. Это приводит к тому, что детям тяжело адаптироваться в современном мире, они </w:t>
      </w:r>
      <w:proofErr w:type="spellStart"/>
      <w:r w:rsidR="004D630B">
        <w:rPr>
          <w:rFonts w:ascii="Times New Roman" w:hAnsi="Times New Roman" w:cs="Times New Roman"/>
          <w:sz w:val="28"/>
          <w:szCs w:val="28"/>
        </w:rPr>
        <w:t>комплексуют</w:t>
      </w:r>
      <w:proofErr w:type="spellEnd"/>
      <w:r w:rsidR="004D630B">
        <w:rPr>
          <w:rFonts w:ascii="Times New Roman" w:hAnsi="Times New Roman" w:cs="Times New Roman"/>
          <w:sz w:val="28"/>
          <w:szCs w:val="28"/>
        </w:rPr>
        <w:t>, становятся неуверенными в себе.</w:t>
      </w:r>
    </w:p>
    <w:p w:rsidR="004D630B" w:rsidRDefault="004D630B" w:rsidP="004D6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проблемы помогает решить введение в образовательный процесс игровых технологий. 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педагогических игр, которые имеют четко поставленную цель и соответствующий ей результата.</w:t>
      </w:r>
    </w:p>
    <w:p w:rsidR="004D630B" w:rsidRDefault="004D630B" w:rsidP="00085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таких технологий являются игры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Игры помогают детям выработать навыки быстрого произвольного переключения внимания, развивают зрительное восприятие, зрительно-моторную координацию, упражняют глазодвигательную систему, что, в свою очередь, способствует восстановлению нарушенного зрения и подготовке ребенка к школе.</w:t>
      </w:r>
    </w:p>
    <w:p w:rsidR="00571A91" w:rsidRDefault="00571A91" w:rsidP="00085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этих игр - развитие маленького человечка. В них, с одной стороны, ребенок подражает взрослому, с другой – проявляет свою фантазию и личное творчество. Эти игры учат действовать детей и мыслить, а это, в свою очередь, развивает у ребенка все психические процессы, мыслительные операции, способности к моделированию и конструированию,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085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математических понятиях, речь и, тем самым, способствует коррекции зрения.</w:t>
      </w:r>
    </w:p>
    <w:p w:rsidR="00571A91" w:rsidRDefault="00571A91" w:rsidP="00085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Особенности  развивающих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71A91" w:rsidRDefault="00571A91" w:rsidP="00085F5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разработаны исходя из интересов детей;</w:t>
      </w:r>
    </w:p>
    <w:p w:rsidR="00571A91" w:rsidRDefault="00571A91" w:rsidP="00085F5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Широкий возрастной диапазон;</w:t>
      </w:r>
    </w:p>
    <w:p w:rsidR="00571A91" w:rsidRDefault="00B4283C" w:rsidP="00085F5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Многофункциональность и универсальность;</w:t>
      </w:r>
    </w:p>
    <w:p w:rsidR="00B4283C" w:rsidRDefault="00B4283C" w:rsidP="00085F5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потенциал;</w:t>
      </w:r>
    </w:p>
    <w:p w:rsidR="00B4283C" w:rsidRDefault="00B4283C" w:rsidP="00085F5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сопровождение.</w:t>
      </w:r>
    </w:p>
    <w:p w:rsidR="00B4283C" w:rsidRDefault="00B4283C" w:rsidP="00085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Парадоксальность этих игр еще и в том, что, не смотря на интенсивный процесс игровой и познавательной деятельности, дети практически не устают от него. Ведь они просто переходят от одной игры к другой, самостоятельно выбирая режим и ритм занятий.</w:t>
      </w:r>
    </w:p>
    <w:p w:rsidR="00085F50" w:rsidRDefault="00085F50" w:rsidP="00085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таковы, что не надо перестраивать работу учреждения или ломать привычный уклад жизни. Ребенок окружается непринужденной, веселой, интеллектуально-творческой атмосферой. Она сплетается из чувства внешней безопасности, когда малыш знает, что его проявления не получат отрицательной оценки взрослых, и ощущения внутренней раскованности за счёт поддержки его творческих начинаний.</w:t>
      </w:r>
    </w:p>
    <w:p w:rsidR="002C52EB" w:rsidRDefault="00085F50" w:rsidP="00085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Неоценима возможность этих игр</w:t>
      </w:r>
      <w:r w:rsidR="002C52EB">
        <w:rPr>
          <w:rFonts w:ascii="Times New Roman" w:hAnsi="Times New Roman" w:cs="Times New Roman"/>
          <w:sz w:val="28"/>
          <w:szCs w:val="28"/>
        </w:rPr>
        <w:t xml:space="preserve"> в использовании их как в домашней, семейной игротеке, так и в группах детского сада, в индивидуальной и подгрупповой коррекционной работе. Структура игры имеет строго </w:t>
      </w:r>
      <w:proofErr w:type="spellStart"/>
      <w:r w:rsidR="002C52EB">
        <w:rPr>
          <w:rFonts w:ascii="Times New Roman" w:hAnsi="Times New Roman" w:cs="Times New Roman"/>
          <w:sz w:val="28"/>
          <w:szCs w:val="28"/>
        </w:rPr>
        <w:t>алгоритмированный</w:t>
      </w:r>
      <w:proofErr w:type="spellEnd"/>
      <w:r w:rsidR="002C52EB">
        <w:rPr>
          <w:rFonts w:ascii="Times New Roman" w:hAnsi="Times New Roman" w:cs="Times New Roman"/>
          <w:sz w:val="28"/>
          <w:szCs w:val="28"/>
        </w:rPr>
        <w:t xml:space="preserve"> характер и позволяет использовать ее в различных моделях образования.</w:t>
      </w:r>
    </w:p>
    <w:p w:rsidR="00085F50" w:rsidRDefault="002C52EB" w:rsidP="00085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Их простота, незатейливость, большие возможности в плане решения воспитательных, образовательных и коррекционных задач неоценимы в работе с детьми с нарушениями зрения.</w:t>
      </w:r>
    </w:p>
    <w:p w:rsidR="002C52EB" w:rsidRDefault="002C52EB" w:rsidP="00085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2EB" w:rsidRDefault="002C52EB" w:rsidP="00085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2EB" w:rsidRDefault="002C52EB" w:rsidP="00085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2EB" w:rsidRDefault="002C52EB" w:rsidP="00085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2EB" w:rsidRDefault="002C52EB" w:rsidP="001B6C85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EDD08E" wp14:editId="13EFF241">
            <wp:extent cx="6138298" cy="4096987"/>
            <wp:effectExtent l="0" t="0" r="0" b="0"/>
            <wp:docPr id="1" name="Рисунок 1" descr="Развивающие игры Воскобовича - Детский сайт г. Благовещен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вающие игры Воскобовича - Детский сайт г. Благовещенс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925" cy="411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85" w:rsidRDefault="001B6C85" w:rsidP="001B6C85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1B6C85" w:rsidRDefault="001B6C85" w:rsidP="001B6C85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1B6C85" w:rsidRPr="00B4283C" w:rsidRDefault="001B6C85" w:rsidP="001B6C85">
      <w:pPr>
        <w:spacing w:after="0"/>
        <w:ind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дефектолог: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Сурикова Н.В.</w:t>
      </w:r>
    </w:p>
    <w:sectPr w:rsidR="001B6C85" w:rsidRPr="00B4283C" w:rsidSect="001B6C85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34FD5"/>
    <w:multiLevelType w:val="hybridMultilevel"/>
    <w:tmpl w:val="DDF49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CC"/>
    <w:rsid w:val="00085F50"/>
    <w:rsid w:val="001B6C85"/>
    <w:rsid w:val="002C52EB"/>
    <w:rsid w:val="004D630B"/>
    <w:rsid w:val="00571A91"/>
    <w:rsid w:val="00A120CC"/>
    <w:rsid w:val="00B4283C"/>
    <w:rsid w:val="00CB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63D5E-B93A-4755-98DD-A4445D4F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2014-12-07T10:17:00Z</dcterms:created>
  <dcterms:modified xsi:type="dcterms:W3CDTF">2014-12-07T11:25:00Z</dcterms:modified>
</cp:coreProperties>
</file>