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69" w:rsidRPr="00FD21B0" w:rsidRDefault="00B13D69" w:rsidP="00B13D69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FD21B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ЭКСПЕРИМЕНТИРОВАНИЕ -  НЕОБХОДИМОЕ  УСЛОВИЕ</w:t>
      </w:r>
    </w:p>
    <w:p w:rsidR="00B13D69" w:rsidRPr="00FD21B0" w:rsidRDefault="00B13D69" w:rsidP="00B13D69">
      <w:pPr>
        <w:spacing w:after="0" w:line="360" w:lineRule="auto"/>
        <w:ind w:left="75" w:right="75" w:hanging="75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FD21B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РАЗВИТИЯ  ЛИЧНОСТИ  РЕБЕНКА</w:t>
      </w:r>
    </w:p>
    <w:p w:rsidR="00B13D69" w:rsidRPr="00FD21B0" w:rsidRDefault="00B13D69" w:rsidP="00B13D69">
      <w:pPr>
        <w:spacing w:after="0" w:line="360" w:lineRule="auto"/>
        <w:ind w:left="75" w:right="75" w:hanging="75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13D69" w:rsidRPr="00B13D69" w:rsidRDefault="00B13D69" w:rsidP="00B13D6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D69">
        <w:rPr>
          <w:rFonts w:ascii="Times New Roman" w:eastAsia="Times New Roman" w:hAnsi="Times New Roman"/>
          <w:bCs/>
          <w:sz w:val="28"/>
          <w:szCs w:val="28"/>
          <w:lang w:eastAsia="ru-RU"/>
        </w:rPr>
        <w:t>Экспериментальная работа</w:t>
      </w:r>
      <w:r w:rsidRPr="00B13D69">
        <w:rPr>
          <w:rFonts w:ascii="Times New Roman" w:eastAsia="Times New Roman" w:hAnsi="Times New Roman"/>
          <w:sz w:val="28"/>
          <w:szCs w:val="28"/>
          <w:lang w:eastAsia="ru-RU"/>
        </w:rPr>
        <w:t> вызывает</w:t>
      </w:r>
      <w:r w:rsidRPr="00B13D69">
        <w:rPr>
          <w:rFonts w:ascii="Times New Roman" w:eastAsia="Times New Roman" w:hAnsi="Times New Roman"/>
          <w:bCs/>
          <w:sz w:val="28"/>
          <w:szCs w:val="28"/>
          <w:lang w:eastAsia="ru-RU"/>
        </w:rPr>
        <w:t> у ребенка</w:t>
      </w:r>
      <w:r w:rsidRPr="00B13D69">
        <w:rPr>
          <w:rFonts w:ascii="Times New Roman" w:eastAsia="Times New Roman" w:hAnsi="Times New Roman"/>
          <w:sz w:val="28"/>
          <w:szCs w:val="28"/>
          <w:lang w:eastAsia="ru-RU"/>
        </w:rPr>
        <w:t> интерес к исследованию природы, развивает мыслительные операции (анализ, синтез, классификацию, обобщение и др.), стимулирует познавательную активность и любознательность ребенка, активизирует восприятие учебного материала по ознакомлению с природными явлениями, с основами математических знаний, с этическими правилами жизни в обществе и т.п.</w:t>
      </w:r>
      <w:r w:rsidR="003944C5" w:rsidRPr="003944C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</w:p>
    <w:p w:rsidR="00B13D69" w:rsidRPr="00B13D69" w:rsidRDefault="009A004A" w:rsidP="00B13D6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50138" y="3051544"/>
            <wp:positionH relativeFrom="margin">
              <wp:align>right</wp:align>
            </wp:positionH>
            <wp:positionV relativeFrom="margin">
              <wp:align>center</wp:align>
            </wp:positionV>
            <wp:extent cx="2936802" cy="3157870"/>
            <wp:effectExtent l="19050" t="0" r="0" b="0"/>
            <wp:wrapSquare wrapText="bothSides"/>
            <wp:docPr id="5" name="Рисунок 5" descr="C:\Users\Сказка\Desktop\Фото детского сада\Группа № 2\Вторая мл\опыты\DSC0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казка\Desktop\Фото детского сада\Группа № 2\Вторая мл\опыты\DSC007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02" cy="315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D69" w:rsidRPr="00B13D69">
        <w:rPr>
          <w:rFonts w:ascii="Times New Roman" w:eastAsia="Times New Roman" w:hAnsi="Times New Roman"/>
          <w:sz w:val="28"/>
          <w:szCs w:val="28"/>
          <w:lang w:eastAsia="ru-RU"/>
        </w:rPr>
        <w:t>Ребенку - дошкольнику по природе присуща ориентация на познание окружающего мира и экспериментирование с объектами и явлениями реальности. Уже в младшем дошкольном возрасте, познавая окружающий мир, он стремится не только рассмотреть предмет, но и потрогать его руками, языком, понюхать, постучать им и т.п. В старшем возрасте многие дети задумываются о таких физических явлениях, как замерзание воды зимой, распространение звука в воздухе и в воде, различная окраска объектов окружающей действительности и возможность самому достичь желаемого цвета на занятиях по изобразительному искусству, «пройти под радугой» и т.п. Словесно-логическое мышление детей седьмого года жизни формируется с опорой на наглядно-действенные и наглядно-образные способы познания. Эксперимент, самостоятельно проводимый ребенком, позволяет ему создать модель естественнонаучного явления и обобщить полученные действенным путем результаты, сопоставить их, классифицировать и сделать выводы о ценностной значимости физических явлений для человека и самого себя.</w:t>
      </w:r>
    </w:p>
    <w:p w:rsidR="00B13D69" w:rsidRPr="00B13D69" w:rsidRDefault="00B13D69" w:rsidP="003944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D69">
        <w:rPr>
          <w:rFonts w:ascii="Times New Roman" w:eastAsia="Times New Roman" w:hAnsi="Times New Roman"/>
          <w:bCs/>
          <w:sz w:val="28"/>
          <w:szCs w:val="28"/>
          <w:lang w:eastAsia="ru-RU"/>
        </w:rPr>
        <w:t>Ценность эксперимента</w:t>
      </w:r>
      <w:r w:rsidRPr="00B13D69">
        <w:rPr>
          <w:rFonts w:ascii="Times New Roman" w:eastAsia="Times New Roman" w:hAnsi="Times New Roman"/>
          <w:sz w:val="28"/>
          <w:szCs w:val="28"/>
          <w:lang w:eastAsia="ru-RU"/>
        </w:rPr>
        <w:t>, заключается в том, что наглядно обнаруживаются скрытые от непосредственного наблюдения стороны объекта или явления действительности; развиваются способности ребенка к определению проблемы и самостоятельному выбору путей ее решения; создается субъективно-новый продукт. </w:t>
      </w:r>
      <w:r w:rsidRPr="00B13D69">
        <w:rPr>
          <w:rFonts w:ascii="Times New Roman" w:eastAsia="Times New Roman" w:hAnsi="Times New Roman"/>
          <w:bCs/>
          <w:sz w:val="28"/>
          <w:szCs w:val="28"/>
          <w:lang w:eastAsia="ru-RU"/>
        </w:rPr>
        <w:t>Экспериментирование</w:t>
      </w:r>
      <w:r w:rsidRPr="00B13D69">
        <w:rPr>
          <w:rFonts w:ascii="Times New Roman" w:eastAsia="Times New Roman" w:hAnsi="Times New Roman"/>
          <w:sz w:val="28"/>
          <w:szCs w:val="28"/>
          <w:lang w:eastAsia="ru-RU"/>
        </w:rPr>
        <w:t xml:space="preserve"> как специально-организованная деятельность способствует становлению </w:t>
      </w:r>
      <w:r w:rsidRPr="00B13D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целостной картины мира ребенка дошкольного возраста и основ культурного познания им окружающего мира. </w:t>
      </w:r>
    </w:p>
    <w:p w:rsidR="00B13D69" w:rsidRPr="00B13D69" w:rsidRDefault="009A004A" w:rsidP="003944C5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-359410</wp:posOffset>
            </wp:positionH>
            <wp:positionV relativeFrom="margin">
              <wp:posOffset>226060</wp:posOffset>
            </wp:positionV>
            <wp:extent cx="3755390" cy="2817495"/>
            <wp:effectExtent l="19050" t="0" r="0" b="0"/>
            <wp:wrapSquare wrapText="bothSides"/>
            <wp:docPr id="6" name="Рисунок 6" descr="C:\Users\Сказка\Desktop\Фото детского сада\Группа № 2\Вторая мл\опыты\DSC09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казка\Desktop\Фото детского сада\Группа № 2\Вторая мл\опыты\DSC098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D69" w:rsidRPr="00B13D69">
        <w:rPr>
          <w:rFonts w:ascii="Times New Roman" w:eastAsia="Times New Roman" w:hAnsi="Times New Roman"/>
          <w:sz w:val="28"/>
          <w:szCs w:val="28"/>
          <w:lang w:eastAsia="ru-RU"/>
        </w:rPr>
        <w:t>Именно экспериментирование является ведущим видом деятельности у маленьких детей: «Фундаментальный факт заключается в том, что деятельность экспериментирования пронизывает все сферы детской жизни, все детские деятельности, в том числе и игровую. Последняя возникает значительно позже деятельности экспериментирования».</w:t>
      </w:r>
    </w:p>
    <w:p w:rsidR="00B13D69" w:rsidRPr="009A004A" w:rsidRDefault="00B13D69" w:rsidP="00B13D69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D69">
        <w:rPr>
          <w:rFonts w:ascii="Times New Roman" w:eastAsia="Times New Roman" w:hAnsi="Times New Roman"/>
          <w:sz w:val="28"/>
          <w:szCs w:val="28"/>
          <w:lang w:eastAsia="ru-RU"/>
        </w:rPr>
        <w:t>Необходимо широкое внедрение метода организованного и контролируемого детского экспериментирования - дома и в детском саду, индивидуального и коллективного, во всех видах деятельности.</w:t>
      </w:r>
      <w:r w:rsidR="009A004A" w:rsidRPr="009A004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13D69" w:rsidRDefault="00B13D69" w:rsidP="00B13D69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D69">
        <w:rPr>
          <w:rFonts w:ascii="Times New Roman" w:eastAsia="Times New Roman" w:hAnsi="Times New Roman"/>
          <w:sz w:val="28"/>
          <w:szCs w:val="28"/>
          <w:lang w:eastAsia="ru-RU"/>
        </w:rPr>
        <w:t>Потребность ребенка в новых впечатлениях лежит в основе возникновения и развития неистощимой ориентировочно-исследовательской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A45E6F" w:rsidRDefault="00A45E6F" w:rsidP="00B13D69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E6F" w:rsidRDefault="00A45E6F" w:rsidP="00B13D69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E6F" w:rsidRDefault="00A45E6F" w:rsidP="00B13D69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E6F" w:rsidRDefault="00A45E6F" w:rsidP="00B13D69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E6F" w:rsidRPr="00B13D69" w:rsidRDefault="00A45E6F" w:rsidP="00A45E6F">
      <w:pPr>
        <w:spacing w:after="0"/>
        <w:ind w:firstLine="708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Воспитатели: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Савасина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Гамырина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</w:t>
      </w:r>
    </w:p>
    <w:p w:rsidR="001124AA" w:rsidRPr="00B13D69" w:rsidRDefault="001124AA" w:rsidP="00B13D69"/>
    <w:sectPr w:rsidR="001124AA" w:rsidRPr="00B13D69" w:rsidSect="0011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13D69"/>
    <w:rsid w:val="001124AA"/>
    <w:rsid w:val="001320D4"/>
    <w:rsid w:val="001F3CFE"/>
    <w:rsid w:val="003944C5"/>
    <w:rsid w:val="006C35D6"/>
    <w:rsid w:val="009A004A"/>
    <w:rsid w:val="00A45E6F"/>
    <w:rsid w:val="00A55BF9"/>
    <w:rsid w:val="00A72010"/>
    <w:rsid w:val="00B1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4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2015-03-27T06:24:00Z</dcterms:created>
  <dcterms:modified xsi:type="dcterms:W3CDTF">2015-04-01T10:15:00Z</dcterms:modified>
</cp:coreProperties>
</file>